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75" w:rsidRPr="00A451D1" w:rsidRDefault="008C0575">
      <w:pP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t xml:space="preserve">Suïcidepreventie multidisciplinaire richtlijn (PITSTOP)  </w:t>
      </w:r>
    </w:p>
    <w:p w:rsidR="008C0575" w:rsidRPr="00A451D1" w:rsidRDefault="00451AFE">
      <w:pP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t xml:space="preserve">Doel </w:t>
      </w: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br/>
      </w:r>
      <w:r w:rsidR="008C0575" w:rsidRPr="00A451D1">
        <w:rPr>
          <w:rFonts w:ascii="Lucida Sans Unicode" w:hAnsi="Lucida Sans Unicode" w:cs="Lucida Sans Unicode"/>
          <w:sz w:val="20"/>
          <w:szCs w:val="20"/>
        </w:rPr>
        <w:t>De deelnemer leert om te gaan met suïcidale patiënten vanuit de algemene principes van de multidisciplinaire richtlijn voor diagnostiek en behandeling van suïcidaal gedrag</w:t>
      </w:r>
    </w:p>
    <w:p w:rsidR="00451AFE" w:rsidRPr="00A451D1" w:rsidRDefault="008C0575" w:rsidP="00451AFE">
      <w:pP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t>Doelgroep</w:t>
      </w:r>
      <w:r w:rsidR="00451AFE"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br/>
      </w:r>
      <w:proofErr w:type="spellStart"/>
      <w:r w:rsidR="00FA4562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>Regiebehandelaren</w:t>
      </w:r>
      <w:proofErr w:type="spellEnd"/>
      <w:r w:rsidR="00FA4562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 xml:space="preserve"> als p</w:t>
      </w:r>
      <w:r w:rsidR="00451AFE" w:rsidRPr="00A451D1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>sychiaters, klinisch psychologen, GZ psychologen, psychotherapeuten</w:t>
      </w:r>
      <w:r w:rsidR="009D5DBF" w:rsidRPr="00A451D1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>,</w:t>
      </w:r>
      <w:r w:rsidR="00ED616E" w:rsidRPr="00A451D1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 xml:space="preserve"> </w:t>
      </w:r>
      <w:r w:rsidR="00451AFE" w:rsidRPr="00A451D1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>verpleegkundig specialisten</w:t>
      </w:r>
      <w:r w:rsidR="00ED616E" w:rsidRPr="00A451D1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 xml:space="preserve">, </w:t>
      </w:r>
      <w:r w:rsidR="00FA4562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 xml:space="preserve">maar ook </w:t>
      </w:r>
      <w:r w:rsidR="003D2856" w:rsidRPr="00A451D1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>SPV-</w:t>
      </w:r>
      <w:proofErr w:type="spellStart"/>
      <w:r w:rsidR="003D2856" w:rsidRPr="00A451D1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>ers</w:t>
      </w:r>
      <w:proofErr w:type="spellEnd"/>
      <w:r w:rsidR="003D2856" w:rsidRPr="00A451D1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 xml:space="preserve"> werkzaam in crisisdienst</w:t>
      </w:r>
      <w:r w:rsidR="00ED616E" w:rsidRPr="00A451D1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>, AIOS en arts-assistenten</w:t>
      </w:r>
    </w:p>
    <w:p w:rsidR="008C0575" w:rsidRPr="00A451D1" w:rsidRDefault="00451AFE">
      <w:pP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t>Docent(en)</w:t>
      </w: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br/>
      </w:r>
      <w:r w:rsidR="008C0575"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Interne trainer</w:t>
      </w:r>
      <w:r w:rsidR="00723D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/ </w:t>
      </w:r>
      <w:r w:rsidR="008C0575"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trainer 113Online </w:t>
      </w:r>
    </w:p>
    <w:p w:rsidR="008C0575" w:rsidRPr="00A451D1" w:rsidRDefault="00451AFE">
      <w:pP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t>Cursusvorm</w:t>
      </w: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br/>
      </w:r>
      <w:r w:rsidR="000477C0"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Klassikaal + </w:t>
      </w:r>
      <w:r w:rsidR="008C0575"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E-</w:t>
      </w:r>
      <w:proofErr w:type="spellStart"/>
      <w:r w:rsidR="008C0575"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learning</w:t>
      </w:r>
      <w:proofErr w:type="spellEnd"/>
      <w:r w:rsidR="008C0575"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</w:t>
      </w:r>
    </w:p>
    <w:p w:rsidR="008C0575" w:rsidRPr="00A451D1" w:rsidRDefault="00451AFE">
      <w:pPr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t>Duur</w:t>
      </w: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br/>
      </w:r>
      <w:r w:rsidR="008C0575" w:rsidRPr="00A451D1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>1 dag</w:t>
      </w:r>
    </w:p>
    <w:p w:rsidR="00451AFE" w:rsidRPr="00A451D1" w:rsidRDefault="00451AFE">
      <w:pP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t>Kosten</w:t>
      </w: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br/>
      </w:r>
      <w:r w:rsidRPr="00A451D1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>Groepsprijs € 3.250,- of € 260,- p.p. in overleg</w:t>
      </w:r>
    </w:p>
    <w:p w:rsidR="008C0575" w:rsidRPr="00A451D1" w:rsidRDefault="00451AFE">
      <w:pPr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t>Data</w:t>
      </w: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br/>
      </w:r>
      <w:r w:rsidR="008C0575" w:rsidRPr="00A451D1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>In overleg</w:t>
      </w:r>
    </w:p>
    <w:p w:rsidR="00451AFE" w:rsidRPr="00A451D1" w:rsidRDefault="00451AFE">
      <w:pPr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t>Locatie</w:t>
      </w:r>
      <w:r w:rsidRPr="00A451D1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br/>
        <w:t>GGZ Rivierduinen, wordt nog bekend gemaakt</w:t>
      </w:r>
    </w:p>
    <w:p w:rsidR="00451AFE" w:rsidRPr="00A451D1" w:rsidRDefault="00451AFE">
      <w:pP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nl-NL"/>
        </w:rPr>
        <w:t>Toelichting</w:t>
      </w:r>
    </w:p>
    <w:p w:rsidR="00451AFE" w:rsidRPr="00A451D1" w:rsidRDefault="00A0474A" w:rsidP="00451AF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u w:val="single"/>
          <w:lang w:eastAsia="nl-NL"/>
        </w:rPr>
      </w:pPr>
      <w:r w:rsidRPr="00A451D1">
        <w:rPr>
          <w:rFonts w:ascii="Lucida Sans Unicode" w:eastAsia="Times New Roman" w:hAnsi="Lucida Sans Unicode" w:cs="Lucida Sans Unicode"/>
          <w:bCs/>
          <w:sz w:val="20"/>
          <w:szCs w:val="20"/>
          <w:u w:val="single"/>
          <w:lang w:eastAsia="nl-NL"/>
        </w:rPr>
        <w:t>Doel</w:t>
      </w:r>
    </w:p>
    <w:p w:rsidR="00A451D1" w:rsidRPr="00A451D1" w:rsidRDefault="00A451D1" w:rsidP="00A451D1">
      <w:pPr>
        <w:pStyle w:val="Lijstalinea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hAnsi="Lucida Sans Unicode" w:cs="Lucida Sans Unicode"/>
          <w:sz w:val="20"/>
          <w:szCs w:val="20"/>
        </w:rPr>
        <w:t>delen van persoonlijke en professionele ervaringen met suïcidaal gedrag</w:t>
      </w:r>
    </w:p>
    <w:p w:rsidR="00A451D1" w:rsidRPr="00A451D1" w:rsidRDefault="00451AFE" w:rsidP="00A451D1">
      <w:pPr>
        <w:pStyle w:val="Lijstalinea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oriëntatie</w:t>
      </w:r>
      <w:r w:rsidR="00A451D1"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bieden </w:t>
      </w: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op de algemene uitgangspunten van de multidisciplinaire richtlijn voor diagnostiek en behandeling van suïcidaal gedrag</w:t>
      </w:r>
    </w:p>
    <w:p w:rsidR="00451AFE" w:rsidRPr="00A451D1" w:rsidRDefault="00451AFE" w:rsidP="000477C0">
      <w:pPr>
        <w:pStyle w:val="Lijstalinea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contact maken met een suïcidale patiënt door het suïcidale gedrag bespreekbaar te maken</w:t>
      </w:r>
    </w:p>
    <w:p w:rsidR="00451AFE" w:rsidRPr="00A451D1" w:rsidRDefault="00451AFE" w:rsidP="000477C0">
      <w:pPr>
        <w:pStyle w:val="Lijstalinea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kennis verwerven over algemene risico- en beschermende factoren voor suïcidaal gedrag</w:t>
      </w:r>
    </w:p>
    <w:p w:rsidR="00451AFE" w:rsidRPr="00A451D1" w:rsidRDefault="00451AFE" w:rsidP="000477C0">
      <w:pPr>
        <w:pStyle w:val="Lijstalinea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leren op systematische wijze suïcidaal gedrag te onderzoeken</w:t>
      </w:r>
    </w:p>
    <w:p w:rsidR="00451AFE" w:rsidRPr="00A451D1" w:rsidRDefault="00451AFE" w:rsidP="000477C0">
      <w:pPr>
        <w:pStyle w:val="Lijstalinea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op basis van dit onderzoek vanuit de eigen discipline bepalen en onderbouwen welk beleid het risico van (recidiverend) suïcidaal gedrag op korte en lange termijn k</w:t>
      </w:r>
      <w:r w:rsidR="00A0474A"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an verminderen</w:t>
      </w:r>
    </w:p>
    <w:p w:rsidR="00451AFE" w:rsidRPr="00A451D1" w:rsidRDefault="00451AFE" w:rsidP="00451AF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 </w:t>
      </w:r>
    </w:p>
    <w:p w:rsidR="00451AFE" w:rsidRPr="00A451D1" w:rsidRDefault="00A0474A" w:rsidP="00451AF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u w:val="single"/>
          <w:lang w:eastAsia="nl-NL"/>
        </w:rPr>
      </w:pPr>
      <w:r w:rsidRPr="00A451D1">
        <w:rPr>
          <w:rFonts w:ascii="Lucida Sans Unicode" w:eastAsia="Times New Roman" w:hAnsi="Lucida Sans Unicode" w:cs="Lucida Sans Unicode"/>
          <w:bCs/>
          <w:sz w:val="20"/>
          <w:szCs w:val="20"/>
          <w:u w:val="single"/>
          <w:lang w:eastAsia="nl-NL"/>
        </w:rPr>
        <w:t>Inhoud</w:t>
      </w:r>
    </w:p>
    <w:p w:rsidR="00451AFE" w:rsidRPr="00A451D1" w:rsidRDefault="00451AFE" w:rsidP="000477C0">
      <w:pPr>
        <w:pStyle w:val="Lijstalinea"/>
        <w:numPr>
          <w:ilvl w:val="0"/>
          <w:numId w:val="8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epidemiologie</w:t>
      </w:r>
    </w:p>
    <w:p w:rsidR="00451AFE" w:rsidRPr="00A451D1" w:rsidRDefault="00451AFE" w:rsidP="000477C0">
      <w:pPr>
        <w:pStyle w:val="Lijstalinea"/>
        <w:numPr>
          <w:ilvl w:val="0"/>
          <w:numId w:val="8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kennis en implementatie van de multidisc</w:t>
      </w:r>
      <w:r w:rsidR="00A0474A"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</w:t>
      </w: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plinaire richtlijn</w:t>
      </w:r>
    </w:p>
    <w:p w:rsidR="00451AFE" w:rsidRPr="00A451D1" w:rsidRDefault="00451AFE" w:rsidP="000477C0">
      <w:pPr>
        <w:pStyle w:val="Lijstalinea"/>
        <w:numPr>
          <w:ilvl w:val="0"/>
          <w:numId w:val="8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principes voor de omgang met suïcidaal gedrag</w:t>
      </w:r>
    </w:p>
    <w:p w:rsidR="00451AFE" w:rsidRPr="00A451D1" w:rsidRDefault="00451AFE" w:rsidP="000477C0">
      <w:pPr>
        <w:pStyle w:val="Lijstalinea"/>
        <w:numPr>
          <w:ilvl w:val="0"/>
          <w:numId w:val="8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lastRenderedPageBreak/>
        <w:t xml:space="preserve">systematisch onderzoek van suïcidaal gedrag m.b.v. het </w:t>
      </w:r>
      <w:proofErr w:type="spellStart"/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chronological</w:t>
      </w:r>
      <w:proofErr w:type="spellEnd"/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assessment of </w:t>
      </w:r>
      <w:proofErr w:type="spellStart"/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suicid</w:t>
      </w:r>
      <w:r w:rsidR="00723D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al</w:t>
      </w:r>
      <w:proofErr w:type="spellEnd"/>
      <w:r w:rsidR="00723DA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episodes interview, CASE</w:t>
      </w:r>
    </w:p>
    <w:p w:rsidR="00451AFE" w:rsidRPr="00A451D1" w:rsidRDefault="00451AFE" w:rsidP="000477C0">
      <w:pPr>
        <w:pStyle w:val="Lijstalinea"/>
        <w:numPr>
          <w:ilvl w:val="0"/>
          <w:numId w:val="8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structuurdiagnose van suïcidaal gedrag (m.b.v. het stress-kwetsbaarheid en </w:t>
      </w:r>
      <w:proofErr w:type="spellStart"/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entrapment</w:t>
      </w:r>
      <w:proofErr w:type="spellEnd"/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model)</w:t>
      </w:r>
    </w:p>
    <w:p w:rsidR="00451AFE" w:rsidRPr="00A451D1" w:rsidRDefault="00451AFE" w:rsidP="000477C0">
      <w:pPr>
        <w:pStyle w:val="Lijstalinea"/>
        <w:numPr>
          <w:ilvl w:val="0"/>
          <w:numId w:val="8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aandacht voor veiligheid en continuïteit van zorg (o.a. ketenzorg bij suïcidaliteit)</w:t>
      </w:r>
    </w:p>
    <w:p w:rsidR="00451AFE" w:rsidRPr="00A451D1" w:rsidRDefault="00451AFE" w:rsidP="000477C0">
      <w:pPr>
        <w:pStyle w:val="Lijstalinea"/>
        <w:numPr>
          <w:ilvl w:val="0"/>
          <w:numId w:val="8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indicatiestelling en veiligheidsplan</w:t>
      </w:r>
      <w:r w:rsidR="00E67FE2"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/crisisplan</w:t>
      </w:r>
    </w:p>
    <w:p w:rsidR="00451AFE" w:rsidRPr="00A451D1" w:rsidRDefault="00451AFE" w:rsidP="00451AF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 </w:t>
      </w:r>
    </w:p>
    <w:p w:rsidR="00451AFE" w:rsidRPr="00A451D1" w:rsidRDefault="00451AFE" w:rsidP="00451AF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u w:val="single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u w:val="single"/>
          <w:lang w:eastAsia="nl-NL"/>
        </w:rPr>
        <w:t>E-</w:t>
      </w:r>
      <w:proofErr w:type="spellStart"/>
      <w:r w:rsidRPr="00A451D1">
        <w:rPr>
          <w:rFonts w:ascii="Lucida Sans Unicode" w:eastAsia="Times New Roman" w:hAnsi="Lucida Sans Unicode" w:cs="Lucida Sans Unicode"/>
          <w:sz w:val="20"/>
          <w:szCs w:val="20"/>
          <w:u w:val="single"/>
          <w:lang w:eastAsia="nl-NL"/>
        </w:rPr>
        <w:t>learning</w:t>
      </w:r>
      <w:proofErr w:type="spellEnd"/>
    </w:p>
    <w:p w:rsidR="00A0474A" w:rsidRPr="00A451D1" w:rsidRDefault="00451AFE" w:rsidP="00A0474A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Ter voorbereiding op de klassikale bijeenkomst nemen de deelnemers vooraf de E-</w:t>
      </w:r>
      <w:proofErr w:type="spellStart"/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learning</w:t>
      </w:r>
      <w:proofErr w:type="spellEnd"/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module door. </w:t>
      </w:r>
      <w:r w:rsidRPr="00A451D1">
        <w:rPr>
          <w:rFonts w:ascii="Lucida Sans Unicode" w:eastAsia="Calibri" w:hAnsi="Lucida Sans Unicode" w:cs="Lucida Sans Unicode"/>
          <w:sz w:val="20"/>
          <w:szCs w:val="20"/>
          <w:lang w:eastAsia="nl-NL"/>
        </w:rPr>
        <w:t>Het doorlopen van</w:t>
      </w:r>
      <w:r w:rsidR="00A451D1" w:rsidRPr="00A451D1">
        <w:rPr>
          <w:rFonts w:ascii="Lucida Sans Unicode" w:eastAsia="Calibri" w:hAnsi="Lucida Sans Unicode" w:cs="Lucida Sans Unicode"/>
          <w:sz w:val="20"/>
          <w:szCs w:val="20"/>
          <w:lang w:eastAsia="nl-NL"/>
        </w:rPr>
        <w:t xml:space="preserve"> de module duurt </w:t>
      </w:r>
      <w:r w:rsidR="00723DAF">
        <w:rPr>
          <w:rFonts w:ascii="Lucida Sans Unicode" w:eastAsia="Calibri" w:hAnsi="Lucida Sans Unicode" w:cs="Lucida Sans Unicode"/>
          <w:sz w:val="20"/>
          <w:szCs w:val="20"/>
          <w:lang w:eastAsia="nl-NL"/>
        </w:rPr>
        <w:t>ongeveer 3 uur en is verplicht gesteld.</w:t>
      </w:r>
    </w:p>
    <w:p w:rsidR="00451AFE" w:rsidRPr="00A451D1" w:rsidRDefault="00451AFE" w:rsidP="00A0474A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451D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 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0477C0" w:rsidRPr="00A451D1">
        <w:trPr>
          <w:tblCellSpacing w:w="7" w:type="dxa"/>
        </w:trPr>
        <w:tc>
          <w:tcPr>
            <w:tcW w:w="0" w:type="auto"/>
            <w:hideMark/>
          </w:tcPr>
          <w:p w:rsidR="000477C0" w:rsidRPr="00A451D1" w:rsidRDefault="000477C0" w:rsidP="000477C0">
            <w:pPr>
              <w:spacing w:after="0" w:line="284" w:lineRule="atLeast"/>
              <w:rPr>
                <w:rFonts w:ascii="Lucida Sans Unicode" w:eastAsia="Times New Roman" w:hAnsi="Lucida Sans Unicode" w:cs="Lucida Sans Unicode"/>
                <w:spacing w:val="-2"/>
                <w:sz w:val="20"/>
                <w:szCs w:val="20"/>
              </w:rPr>
            </w:pPr>
            <w:bookmarkStart w:id="0" w:name="_GoBack"/>
            <w:bookmarkEnd w:id="0"/>
            <w:r w:rsidRPr="00A451D1">
              <w:rPr>
                <w:rFonts w:ascii="Lucida Sans Unicode" w:eastAsia="Times New Roman" w:hAnsi="Lucida Sans Unicode" w:cs="Lucida Sans Unicode"/>
                <w:b/>
                <w:bCs/>
                <w:spacing w:val="-2"/>
                <w:sz w:val="20"/>
                <w:szCs w:val="20"/>
              </w:rPr>
              <w:t>Aantal deelnemers</w:t>
            </w:r>
          </w:p>
        </w:tc>
      </w:tr>
      <w:tr w:rsidR="00A451D1" w:rsidRPr="00A451D1">
        <w:trPr>
          <w:tblCellSpacing w:w="7" w:type="dxa"/>
        </w:trPr>
        <w:tc>
          <w:tcPr>
            <w:tcW w:w="0" w:type="auto"/>
            <w:hideMark/>
          </w:tcPr>
          <w:p w:rsidR="000477C0" w:rsidRPr="00A451D1" w:rsidRDefault="000477C0" w:rsidP="00100C09">
            <w:pPr>
              <w:spacing w:after="0" w:line="284" w:lineRule="atLeast"/>
              <w:rPr>
                <w:rFonts w:ascii="Lucida Sans Unicode" w:eastAsia="Times New Roman" w:hAnsi="Lucida Sans Unicode" w:cs="Lucida Sans Unicode"/>
                <w:spacing w:val="-2"/>
                <w:sz w:val="20"/>
                <w:szCs w:val="20"/>
              </w:rPr>
            </w:pPr>
            <w:r w:rsidRPr="00A451D1">
              <w:rPr>
                <w:rFonts w:ascii="Lucida Sans Unicode" w:eastAsia="Times New Roman" w:hAnsi="Lucida Sans Unicode" w:cs="Lucida Sans Unicode"/>
                <w:spacing w:val="-2"/>
                <w:sz w:val="20"/>
                <w:szCs w:val="20"/>
              </w:rPr>
              <w:t xml:space="preserve">De training kan plaatsvinden bij minimaal 10 deelnemers en maximaal </w:t>
            </w:r>
            <w:r w:rsidR="00100C09" w:rsidRPr="00A451D1">
              <w:rPr>
                <w:rFonts w:ascii="Lucida Sans Unicode" w:eastAsia="Times New Roman" w:hAnsi="Lucida Sans Unicode" w:cs="Lucida Sans Unicode"/>
                <w:spacing w:val="-2"/>
                <w:sz w:val="20"/>
                <w:szCs w:val="20"/>
              </w:rPr>
              <w:t xml:space="preserve">16 </w:t>
            </w:r>
            <w:r w:rsidR="005C0FB2" w:rsidRPr="00A451D1">
              <w:rPr>
                <w:rFonts w:ascii="Lucida Sans Unicode" w:eastAsia="Times New Roman" w:hAnsi="Lucida Sans Unicode" w:cs="Lucida Sans Unicode"/>
                <w:spacing w:val="-2"/>
                <w:sz w:val="20"/>
                <w:szCs w:val="20"/>
              </w:rPr>
              <w:t>deelnemers.</w:t>
            </w:r>
            <w:r w:rsidRPr="00A451D1">
              <w:rPr>
                <w:rFonts w:ascii="Lucida Sans Unicode" w:eastAsia="Times New Roman" w:hAnsi="Lucida Sans Unicode" w:cs="Lucida Sans Unicode"/>
                <w:spacing w:val="-2"/>
                <w:sz w:val="20"/>
                <w:szCs w:val="20"/>
              </w:rPr>
              <w:t> </w:t>
            </w:r>
          </w:p>
        </w:tc>
      </w:tr>
      <w:tr w:rsidR="00A451D1" w:rsidRPr="00A451D1">
        <w:trPr>
          <w:tblCellSpacing w:w="7" w:type="dxa"/>
        </w:trPr>
        <w:tc>
          <w:tcPr>
            <w:tcW w:w="0" w:type="auto"/>
            <w:hideMark/>
          </w:tcPr>
          <w:p w:rsidR="00723DAF" w:rsidRDefault="00723DAF" w:rsidP="000477C0">
            <w:pPr>
              <w:spacing w:after="0" w:line="284" w:lineRule="atLeast"/>
              <w:rPr>
                <w:rFonts w:ascii="Lucida Sans Unicode" w:eastAsia="Times New Roman" w:hAnsi="Lucida Sans Unicode" w:cs="Lucida Sans Unicode"/>
                <w:b/>
                <w:bCs/>
                <w:spacing w:val="-2"/>
                <w:sz w:val="20"/>
                <w:szCs w:val="20"/>
              </w:rPr>
            </w:pPr>
          </w:p>
          <w:p w:rsidR="000477C0" w:rsidRPr="00A451D1" w:rsidRDefault="000477C0" w:rsidP="000477C0">
            <w:pPr>
              <w:spacing w:after="0" w:line="284" w:lineRule="atLeast"/>
              <w:rPr>
                <w:rFonts w:ascii="Lucida Sans Unicode" w:eastAsia="Times New Roman" w:hAnsi="Lucida Sans Unicode" w:cs="Lucida Sans Unicode"/>
                <w:spacing w:val="-2"/>
                <w:sz w:val="20"/>
                <w:szCs w:val="20"/>
              </w:rPr>
            </w:pPr>
            <w:r w:rsidRPr="00A451D1">
              <w:rPr>
                <w:rFonts w:ascii="Lucida Sans Unicode" w:eastAsia="Times New Roman" w:hAnsi="Lucida Sans Unicode" w:cs="Lucida Sans Unicode"/>
                <w:b/>
                <w:bCs/>
                <w:spacing w:val="-2"/>
                <w:sz w:val="20"/>
                <w:szCs w:val="20"/>
              </w:rPr>
              <w:t>Annuleren</w:t>
            </w:r>
          </w:p>
        </w:tc>
      </w:tr>
      <w:tr w:rsidR="00A451D1" w:rsidRPr="00A451D1">
        <w:trPr>
          <w:tblCellSpacing w:w="7" w:type="dxa"/>
        </w:trPr>
        <w:tc>
          <w:tcPr>
            <w:tcW w:w="0" w:type="auto"/>
            <w:hideMark/>
          </w:tcPr>
          <w:p w:rsidR="000477C0" w:rsidRPr="00A451D1" w:rsidRDefault="000477C0" w:rsidP="000477C0">
            <w:pPr>
              <w:spacing w:after="0" w:line="284" w:lineRule="atLeast"/>
              <w:rPr>
                <w:rFonts w:ascii="Lucida Sans Unicode" w:eastAsia="Times New Roman" w:hAnsi="Lucida Sans Unicode" w:cs="Lucida Sans Unicode"/>
                <w:spacing w:val="-2"/>
                <w:sz w:val="20"/>
                <w:szCs w:val="20"/>
              </w:rPr>
            </w:pPr>
            <w:r w:rsidRPr="00A451D1">
              <w:rPr>
                <w:rFonts w:ascii="Lucida Sans Unicode" w:eastAsia="Times New Roman" w:hAnsi="Lucida Sans Unicode" w:cs="Lucida Sans Unicode"/>
                <w:spacing w:val="-2"/>
                <w:sz w:val="20"/>
                <w:szCs w:val="20"/>
              </w:rPr>
              <w:t>Bij annulering tussen 4 en 2 weken voor aanvang brengen wij 50% van het tarief in rekening en binnen 2 weken voor aanvang wordt het volledige tarief in rekening gebracht. Vervanging is wel mogelijk. Zie ook de algemene leveringsvoorwaarden LORD.</w:t>
            </w:r>
          </w:p>
        </w:tc>
      </w:tr>
    </w:tbl>
    <w:p w:rsidR="00451AFE" w:rsidRPr="00A451D1" w:rsidRDefault="00451AFE" w:rsidP="00451AFE">
      <w:pPr>
        <w:spacing w:after="0" w:line="284" w:lineRule="atLeast"/>
        <w:rPr>
          <w:rFonts w:ascii="Lucida Sans Unicode" w:eastAsia="Times New Roman" w:hAnsi="Lucida Sans Unicode" w:cs="Lucida Sans Unicode"/>
          <w:spacing w:val="-2"/>
          <w:sz w:val="20"/>
          <w:szCs w:val="20"/>
        </w:rPr>
      </w:pPr>
    </w:p>
    <w:p w:rsidR="00451AFE" w:rsidRPr="00A451D1" w:rsidRDefault="00451AFE" w:rsidP="00451AFE">
      <w:pPr>
        <w:spacing w:after="0" w:line="284" w:lineRule="atLeast"/>
        <w:rPr>
          <w:rFonts w:ascii="Lucida Sans Unicode" w:eastAsia="Times New Roman" w:hAnsi="Lucida Sans Unicode" w:cs="Lucida Sans Unicode"/>
          <w:b/>
          <w:spacing w:val="-2"/>
          <w:sz w:val="20"/>
          <w:szCs w:val="20"/>
        </w:rPr>
      </w:pPr>
    </w:p>
    <w:sectPr w:rsidR="00451AFE" w:rsidRPr="00A4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86D"/>
    <w:multiLevelType w:val="hybridMultilevel"/>
    <w:tmpl w:val="9DFEB3A2"/>
    <w:lvl w:ilvl="0" w:tplc="5F2EEE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3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448"/>
    <w:multiLevelType w:val="hybridMultilevel"/>
    <w:tmpl w:val="9A96EAFC"/>
    <w:lvl w:ilvl="0" w:tplc="6968357E">
      <w:start w:val="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00003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44E3C"/>
    <w:multiLevelType w:val="hybridMultilevel"/>
    <w:tmpl w:val="37BEBD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72DD"/>
    <w:multiLevelType w:val="multilevel"/>
    <w:tmpl w:val="AB0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D81565"/>
    <w:multiLevelType w:val="hybridMultilevel"/>
    <w:tmpl w:val="DC5A1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B1885"/>
    <w:multiLevelType w:val="hybridMultilevel"/>
    <w:tmpl w:val="D59670E4"/>
    <w:lvl w:ilvl="0" w:tplc="EF02D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3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C61DF"/>
    <w:multiLevelType w:val="hybridMultilevel"/>
    <w:tmpl w:val="DB5E4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3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B1DDD"/>
    <w:multiLevelType w:val="hybridMultilevel"/>
    <w:tmpl w:val="AC467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BB"/>
    <w:rsid w:val="000477C0"/>
    <w:rsid w:val="000937B8"/>
    <w:rsid w:val="00100C09"/>
    <w:rsid w:val="003757DF"/>
    <w:rsid w:val="003D2856"/>
    <w:rsid w:val="00451AFE"/>
    <w:rsid w:val="004970BB"/>
    <w:rsid w:val="005C0FB2"/>
    <w:rsid w:val="00723DAF"/>
    <w:rsid w:val="00797655"/>
    <w:rsid w:val="00885C3B"/>
    <w:rsid w:val="008C0575"/>
    <w:rsid w:val="009D5DBF"/>
    <w:rsid w:val="00A0474A"/>
    <w:rsid w:val="00A451D1"/>
    <w:rsid w:val="00A84A26"/>
    <w:rsid w:val="00C87F92"/>
    <w:rsid w:val="00D62224"/>
    <w:rsid w:val="00DD6657"/>
    <w:rsid w:val="00E67FE2"/>
    <w:rsid w:val="00ED616E"/>
    <w:rsid w:val="00FA4562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C0B97-0A32-4EFA-B973-C0FF6197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Imke</dc:creator>
  <cp:keywords/>
  <dc:description/>
  <cp:lastModifiedBy>Basselier-Venema, Maryse</cp:lastModifiedBy>
  <cp:revision>2</cp:revision>
  <dcterms:created xsi:type="dcterms:W3CDTF">2018-02-08T09:08:00Z</dcterms:created>
  <dcterms:modified xsi:type="dcterms:W3CDTF">2018-02-08T09:08:00Z</dcterms:modified>
</cp:coreProperties>
</file>